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D92" w:rsidRDefault="00F04D92" w:rsidP="00F04D92">
      <w:pPr>
        <w:pStyle w:val="StandardWeb"/>
      </w:pPr>
      <w:r>
        <w:t>Folgende Links haben wir zur Nachlese versprochen:</w:t>
      </w:r>
    </w:p>
    <w:p w:rsidR="00F04D92" w:rsidRDefault="00F04D92" w:rsidP="00F04D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Südwind Bibliothek &amp; Baobab: </w:t>
      </w:r>
      <w:hyperlink r:id="rId5" w:history="1">
        <w:r>
          <w:rPr>
            <w:rStyle w:val="Hyperlink"/>
            <w:rFonts w:eastAsia="Times New Roman"/>
          </w:rPr>
          <w:t>https://bibliotheken.baobab.at/Mediensuche/Einfache-Suche</w:t>
        </w:r>
      </w:hyperlink>
    </w:p>
    <w:p w:rsidR="00F04D92" w:rsidRDefault="00F04D92" w:rsidP="00F04D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Bildungsmaterialien in Print für diverse Schulstufen: </w:t>
      </w:r>
      <w:hyperlink r:id="rId6" w:history="1">
        <w:r>
          <w:rPr>
            <w:rStyle w:val="Hyperlink"/>
            <w:rFonts w:eastAsia="Times New Roman"/>
          </w:rPr>
          <w:t>https://www.suedwind.at/gedruckte-materialien/</w:t>
        </w:r>
      </w:hyperlink>
    </w:p>
    <w:p w:rsidR="00F04D92" w:rsidRDefault="00F04D92" w:rsidP="00F04D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Testung von Unterrichtsmaterialien für Sek I &amp; II (u.a. CO2-Zahlen zum Weltspiel etc.): </w:t>
      </w:r>
      <w:hyperlink r:id="rId7" w:history="1">
        <w:r>
          <w:rPr>
            <w:rStyle w:val="Hyperlink"/>
            <w:rFonts w:eastAsia="Times New Roman"/>
          </w:rPr>
          <w:t>https://www.suedwind.at/tirol/get-up-and-goals/unterrichtsmaterialien/</w:t>
        </w:r>
      </w:hyperlink>
    </w:p>
    <w:p w:rsidR="00F04D92" w:rsidRDefault="00F04D92" w:rsidP="00F04D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Fördermöglichkeit von SDG-Schulprojekten im laufenden Schuljahr: </w:t>
      </w:r>
      <w:hyperlink r:id="rId8" w:history="1">
        <w:r>
          <w:rPr>
            <w:rStyle w:val="Hyperlink"/>
            <w:rFonts w:eastAsia="Times New Roman"/>
          </w:rPr>
          <w:t>https://www.suedwind.at/tirol/get-up-and-goals/foerderung-von-schulprojekten/</w:t>
        </w:r>
      </w:hyperlink>
    </w:p>
    <w:p w:rsidR="00F6027A" w:rsidRDefault="00F6027A">
      <w:bookmarkStart w:id="0" w:name="_GoBack"/>
      <w:bookmarkEnd w:id="0"/>
    </w:p>
    <w:sectPr w:rsidR="00F6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70D89"/>
    <w:multiLevelType w:val="multilevel"/>
    <w:tmpl w:val="E59A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D92"/>
    <w:rsid w:val="00F04D92"/>
    <w:rsid w:val="00F6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A1F3E-710E-469A-B95C-138E7EE9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4D92"/>
    <w:pPr>
      <w:spacing w:after="0" w:line="240" w:lineRule="auto"/>
    </w:pPr>
    <w:rPr>
      <w:rFonts w:ascii="Calibri" w:hAnsi="Calibri" w:cs="Calibri"/>
      <w:color w:val="000000"/>
      <w:sz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04D92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F04D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edwind.at/tirol/get-up-and-goals/foerderung-von-schulprojekt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edwind.at/tirol/get-up-and-goals/unterrichtsmateriali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edwind.at/gedruckte-materialien/" TargetMode="External"/><Relationship Id="rId5" Type="http://schemas.openxmlformats.org/officeDocument/2006/relationships/hyperlink" Target="https://bibliotheken.baobab.at/Mediensuche/Einfache-Such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 Weixlbaumer</dc:creator>
  <cp:keywords/>
  <dc:description/>
  <cp:lastModifiedBy>Gertraud Weixlbaumer</cp:lastModifiedBy>
  <cp:revision>1</cp:revision>
  <dcterms:created xsi:type="dcterms:W3CDTF">2019-11-24T15:37:00Z</dcterms:created>
  <dcterms:modified xsi:type="dcterms:W3CDTF">2019-11-24T15:44:00Z</dcterms:modified>
</cp:coreProperties>
</file>